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08BF" w14:textId="77777777" w:rsidR="00D2491E" w:rsidRPr="00D2491E" w:rsidRDefault="00D2491E" w:rsidP="00D2491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2491E">
        <w:rPr>
          <w:rFonts w:ascii="Segoe UI" w:eastAsia="Times New Roman" w:hAnsi="Segoe UI" w:cs="Segoe UI"/>
          <w:noProof/>
          <w:color w:val="212121"/>
          <w:sz w:val="23"/>
          <w:szCs w:val="23"/>
        </w:rPr>
        <w:drawing>
          <wp:inline distT="0" distB="0" distL="0" distR="0" wp14:anchorId="4B1FDE63" wp14:editId="20A35D99">
            <wp:extent cx="5543550" cy="857250"/>
            <wp:effectExtent l="0" t="0" r="0" b="0"/>
            <wp:docPr id="1" name="Picture 1" descr="logoFull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857250"/>
                    </a:xfrm>
                    <a:prstGeom prst="rect">
                      <a:avLst/>
                    </a:prstGeom>
                    <a:noFill/>
                    <a:ln>
                      <a:noFill/>
                    </a:ln>
                  </pic:spPr>
                </pic:pic>
              </a:graphicData>
            </a:graphic>
          </wp:inline>
        </w:drawing>
      </w:r>
    </w:p>
    <w:p w14:paraId="5A3972C2"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p>
    <w:p w14:paraId="68F4618D"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t> </w:t>
      </w:r>
    </w:p>
    <w:p w14:paraId="024F5FB4" w14:textId="77777777" w:rsidR="00D2491E" w:rsidRPr="00D2491E" w:rsidRDefault="00D2491E" w:rsidP="00D2491E">
      <w:pPr>
        <w:shd w:val="clear" w:color="auto" w:fill="FFFFFF"/>
        <w:spacing w:after="0" w:line="240" w:lineRule="auto"/>
        <w:jc w:val="center"/>
        <w:rPr>
          <w:rFonts w:ascii="Segoe UI" w:eastAsia="Times New Roman" w:hAnsi="Segoe UI" w:cs="Segoe UI"/>
          <w:color w:val="212121"/>
          <w:sz w:val="23"/>
          <w:szCs w:val="23"/>
        </w:rPr>
      </w:pPr>
      <w:proofErr w:type="spellStart"/>
      <w:r w:rsidRPr="00D2491E">
        <w:rPr>
          <w:rFonts w:ascii="Georgia" w:eastAsia="Times New Roman" w:hAnsi="Georgia" w:cs="Segoe UI"/>
          <w:b/>
          <w:bCs/>
          <w:color w:val="212121"/>
          <w:sz w:val="36"/>
          <w:szCs w:val="36"/>
        </w:rPr>
        <w:t>Clow</w:t>
      </w:r>
      <w:proofErr w:type="spellEnd"/>
      <w:r w:rsidRPr="00D2491E">
        <w:rPr>
          <w:rFonts w:ascii="Georgia" w:eastAsia="Times New Roman" w:hAnsi="Georgia" w:cs="Segoe UI"/>
          <w:b/>
          <w:bCs/>
          <w:color w:val="212121"/>
          <w:sz w:val="36"/>
          <w:szCs w:val="36"/>
        </w:rPr>
        <w:t xml:space="preserve"> School News &amp; PTA Newsflash 11.16.18</w:t>
      </w:r>
    </w:p>
    <w:p w14:paraId="3A172B12"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br/>
        <w:t> </w:t>
      </w:r>
    </w:p>
    <w:p w14:paraId="25DC319A"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b/>
          <w:bCs/>
          <w:color w:val="212121"/>
          <w:sz w:val="24"/>
          <w:szCs w:val="24"/>
        </w:rPr>
        <w:t>November</w:t>
      </w:r>
    </w:p>
    <w:p w14:paraId="0B67A62F"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rPr>
        <w:t xml:space="preserve">20th - “Wear Red Day” </w:t>
      </w:r>
      <w:r w:rsidRPr="00D2491E">
        <w:rPr>
          <w:rFonts w:ascii="Georgia" w:eastAsia="Times New Roman" w:hAnsi="Georgia" w:cs="Segoe UI"/>
          <w:color w:val="212121"/>
          <w:sz w:val="16"/>
          <w:szCs w:val="16"/>
        </w:rPr>
        <w:t>(students invited to wear red or “Olivia’s Tribe” shirts!)</w:t>
      </w:r>
    </w:p>
    <w:p w14:paraId="225F0642"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rPr>
        <w:t>21st - 23rd - No School (Thanksgiving Break)</w:t>
      </w:r>
    </w:p>
    <w:p w14:paraId="327FD9C2"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rPr>
        <w:t>23rd - PTA Event (Feed My Starving Children Packing Event)</w:t>
      </w:r>
    </w:p>
    <w:p w14:paraId="6DD1C1C3"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rPr>
        <w:t xml:space="preserve">27th - “Wear Red Day” </w:t>
      </w:r>
      <w:r w:rsidRPr="00D2491E">
        <w:rPr>
          <w:rFonts w:ascii="Georgia" w:eastAsia="Times New Roman" w:hAnsi="Georgia" w:cs="Segoe UI"/>
          <w:color w:val="212121"/>
          <w:sz w:val="16"/>
          <w:szCs w:val="16"/>
        </w:rPr>
        <w:t>(students invited to wear red or “Olivia’s Tribe” shirts!)</w:t>
      </w:r>
    </w:p>
    <w:p w14:paraId="23035153"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br/>
        <w:t> </w:t>
      </w:r>
    </w:p>
    <w:p w14:paraId="51539DD1"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b/>
          <w:bCs/>
          <w:color w:val="212121"/>
          <w:sz w:val="24"/>
          <w:szCs w:val="24"/>
          <w:shd w:val="clear" w:color="auto" w:fill="FFFFFF"/>
        </w:rPr>
        <w:t>December</w:t>
      </w:r>
    </w:p>
    <w:p w14:paraId="0FDA2B67"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3rd - PTA Restaurant Night (Home Run Inn Pizzeria)</w:t>
      </w:r>
    </w:p>
    <w:p w14:paraId="3FBFC50B"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5th - Winter Chorus Concert (6:30 pm)</w:t>
      </w:r>
    </w:p>
    <w:p w14:paraId="3AF6FA6F"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 xml:space="preserve">7th - School Spirit Day (wear green/gold or </w:t>
      </w:r>
      <w:proofErr w:type="spellStart"/>
      <w:r w:rsidRPr="00D2491E">
        <w:rPr>
          <w:rFonts w:ascii="Georgia" w:eastAsia="Times New Roman" w:hAnsi="Georgia" w:cs="Segoe UI"/>
          <w:color w:val="212121"/>
          <w:sz w:val="24"/>
          <w:szCs w:val="24"/>
          <w:shd w:val="clear" w:color="auto" w:fill="FFFFFF"/>
        </w:rPr>
        <w:t>Clow</w:t>
      </w:r>
      <w:proofErr w:type="spellEnd"/>
      <w:r w:rsidRPr="00D2491E">
        <w:rPr>
          <w:rFonts w:ascii="Georgia" w:eastAsia="Times New Roman" w:hAnsi="Georgia" w:cs="Segoe UI"/>
          <w:color w:val="212121"/>
          <w:sz w:val="24"/>
          <w:szCs w:val="24"/>
          <w:shd w:val="clear" w:color="auto" w:fill="FFFFFF"/>
        </w:rPr>
        <w:t xml:space="preserve"> Spirit Wear!)</w:t>
      </w:r>
    </w:p>
    <w:p w14:paraId="2FF23A15"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10th - PTA Holiday Shoppe</w:t>
      </w:r>
    </w:p>
    <w:p w14:paraId="7AAB1596"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12th - PTA Meeting (9:30 am)</w:t>
      </w:r>
    </w:p>
    <w:p w14:paraId="10681328"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21st - PTA Winter Classroom Parties (2:00 pm)</w:t>
      </w:r>
    </w:p>
    <w:p w14:paraId="03B39C28"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21st - End of Quarter Two</w:t>
      </w:r>
    </w:p>
    <w:p w14:paraId="1C7A6DF8"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shd w:val="clear" w:color="auto" w:fill="FFFFFF"/>
        </w:rPr>
        <w:t>24th - January 7th - Winter Break (school resumes January 8th)</w:t>
      </w:r>
    </w:p>
    <w:p w14:paraId="1FD988DB"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br/>
      </w:r>
      <w:r w:rsidRPr="00D2491E">
        <w:rPr>
          <w:rFonts w:ascii="Segoe UI" w:eastAsia="Times New Roman" w:hAnsi="Segoe UI" w:cs="Segoe UI"/>
          <w:color w:val="212121"/>
          <w:sz w:val="23"/>
          <w:szCs w:val="23"/>
        </w:rPr>
        <w:br/>
        <w:t> </w:t>
      </w:r>
    </w:p>
    <w:p w14:paraId="7763F127" w14:textId="77777777" w:rsidR="00D2491E" w:rsidRPr="00D2491E" w:rsidRDefault="00D2491E" w:rsidP="00D2491E">
      <w:pPr>
        <w:shd w:val="clear" w:color="auto" w:fill="FFFFFF"/>
        <w:spacing w:line="240" w:lineRule="auto"/>
        <w:rPr>
          <w:rFonts w:ascii="Segoe UI" w:eastAsia="Times New Roman" w:hAnsi="Segoe UI" w:cs="Segoe UI"/>
          <w:color w:val="212121"/>
          <w:sz w:val="23"/>
          <w:szCs w:val="23"/>
        </w:rPr>
      </w:pPr>
      <w:r w:rsidRPr="00D2491E">
        <w:rPr>
          <w:rFonts w:ascii="Georgia" w:eastAsia="Times New Roman" w:hAnsi="Georgia" w:cs="Segoe UI"/>
          <w:b/>
          <w:bCs/>
          <w:color w:val="212121"/>
          <w:sz w:val="24"/>
          <w:szCs w:val="24"/>
          <w:shd w:val="clear" w:color="auto" w:fill="FFFFFF"/>
        </w:rPr>
        <w:t>Thankful</w:t>
      </w:r>
      <w:r w:rsidRPr="00D2491E">
        <w:rPr>
          <w:rFonts w:ascii="Georgia" w:eastAsia="Times New Roman" w:hAnsi="Georgia" w:cs="Segoe UI"/>
          <w:color w:val="212121"/>
          <w:sz w:val="24"/>
          <w:szCs w:val="24"/>
          <w:shd w:val="clear" w:color="auto" w:fill="FFFFFF"/>
        </w:rPr>
        <w:t xml:space="preserve"> - </w:t>
      </w:r>
      <w:proofErr w:type="gramStart"/>
      <w:r w:rsidRPr="00D2491E">
        <w:rPr>
          <w:rFonts w:ascii="Georgia" w:eastAsia="Times New Roman" w:hAnsi="Georgia" w:cs="Segoe UI"/>
          <w:color w:val="212121"/>
          <w:sz w:val="24"/>
          <w:szCs w:val="24"/>
          <w:shd w:val="clear" w:color="auto" w:fill="FFFFFF"/>
        </w:rPr>
        <w:t>At this time</w:t>
      </w:r>
      <w:proofErr w:type="gramEnd"/>
      <w:r w:rsidRPr="00D2491E">
        <w:rPr>
          <w:rFonts w:ascii="Georgia" w:eastAsia="Times New Roman" w:hAnsi="Georgia" w:cs="Segoe UI"/>
          <w:color w:val="212121"/>
          <w:sz w:val="24"/>
          <w:szCs w:val="24"/>
          <w:shd w:val="clear" w:color="auto" w:fill="FFFFFF"/>
        </w:rPr>
        <w:t xml:space="preserve"> of year, especially, we hear many expressions of thankfulness.  I would be remiss if I did not take the opportunity to express my own thanks to you.  There has been such an outpouring of kindness in our school community over the past several weeks.  I am humbled and proud to be a part of this school community. Thank you for sharing your children with us every day. Thank you for your support. Thank you for your suggestions and kind words.  We wish you and your family well as you enjoy time with one another next week.</w:t>
      </w:r>
    </w:p>
    <w:p w14:paraId="50275CD4"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t> </w:t>
      </w:r>
    </w:p>
    <w:p w14:paraId="11210E01"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proofErr w:type="spellStart"/>
      <w:r w:rsidRPr="00D2491E">
        <w:rPr>
          <w:rFonts w:ascii="Georgia" w:eastAsia="Times New Roman" w:hAnsi="Georgia" w:cs="Segoe UI"/>
          <w:b/>
          <w:bCs/>
          <w:color w:val="212121"/>
          <w:sz w:val="24"/>
          <w:szCs w:val="24"/>
        </w:rPr>
        <w:t>Clow</w:t>
      </w:r>
      <w:proofErr w:type="spellEnd"/>
      <w:r w:rsidRPr="00D2491E">
        <w:rPr>
          <w:rFonts w:ascii="Georgia" w:eastAsia="Times New Roman" w:hAnsi="Georgia" w:cs="Segoe UI"/>
          <w:b/>
          <w:bCs/>
          <w:color w:val="212121"/>
          <w:sz w:val="24"/>
          <w:szCs w:val="24"/>
        </w:rPr>
        <w:t xml:space="preserve"> Giving Tree</w:t>
      </w:r>
      <w:r w:rsidRPr="00D2491E">
        <w:rPr>
          <w:rFonts w:ascii="Georgia" w:eastAsia="Times New Roman" w:hAnsi="Georgia" w:cs="Segoe UI"/>
          <w:color w:val="212121"/>
          <w:sz w:val="24"/>
          <w:szCs w:val="24"/>
        </w:rPr>
        <w:t xml:space="preserve"> - The Holidays are quickly </w:t>
      </w:r>
      <w:proofErr w:type="gramStart"/>
      <w:r w:rsidRPr="00D2491E">
        <w:rPr>
          <w:rFonts w:ascii="Georgia" w:eastAsia="Times New Roman" w:hAnsi="Georgia" w:cs="Segoe UI"/>
          <w:color w:val="212121"/>
          <w:sz w:val="24"/>
          <w:szCs w:val="24"/>
        </w:rPr>
        <w:t>approaching</w:t>
      </w:r>
      <w:proofErr w:type="gramEnd"/>
      <w:r w:rsidRPr="00D2491E">
        <w:rPr>
          <w:rFonts w:ascii="Georgia" w:eastAsia="Times New Roman" w:hAnsi="Georgia" w:cs="Segoe UI"/>
          <w:color w:val="212121"/>
          <w:sz w:val="24"/>
          <w:szCs w:val="24"/>
        </w:rPr>
        <w:t xml:space="preserve"> and </w:t>
      </w:r>
      <w:proofErr w:type="spellStart"/>
      <w:r w:rsidRPr="00D2491E">
        <w:rPr>
          <w:rFonts w:ascii="Georgia" w:eastAsia="Times New Roman" w:hAnsi="Georgia" w:cs="Segoe UI"/>
          <w:color w:val="212121"/>
          <w:sz w:val="24"/>
          <w:szCs w:val="24"/>
        </w:rPr>
        <w:t>Clow</w:t>
      </w:r>
      <w:proofErr w:type="spellEnd"/>
      <w:r w:rsidRPr="00D2491E">
        <w:rPr>
          <w:rFonts w:ascii="Georgia" w:eastAsia="Times New Roman" w:hAnsi="Georgia" w:cs="Segoe UI"/>
          <w:color w:val="212121"/>
          <w:sz w:val="24"/>
          <w:szCs w:val="24"/>
        </w:rPr>
        <w:t xml:space="preserve"> School would like to extend the spirit of giving by offering families and staff an opportunity to contribute a gift to families who may not otherwise be able to provide gifts for their children.  </w:t>
      </w:r>
    </w:p>
    <w:p w14:paraId="3C22FFCD"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t> </w:t>
      </w:r>
    </w:p>
    <w:p w14:paraId="25BC213C"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rPr>
        <w:lastRenderedPageBreak/>
        <w:t>During the months of November and December, a Giving Tree with snowman ornaments will be up in the main office.  Each ornament on the tree will list items that would be greatly appreciated by a child. If you would like to contribute, please stop by the office to grab an ornament.  If you won’t be in the building but would like to participate, please feel free to contact Mrs. Weston or Mrs. Bauer and we can send an ornament home with your child.</w:t>
      </w:r>
    </w:p>
    <w:p w14:paraId="3D53B265"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t> </w:t>
      </w:r>
    </w:p>
    <w:p w14:paraId="4EEF9DFD"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rPr>
        <w:t xml:space="preserve">When you have purchased the item(s) listed on the ornament, the gifts should be wrapped and the ornament specifying the contents should be securely attached to the gift.  Gifts can be dropped off under the Giving Tree. Wrapped gifts should be returned to school by Friday, December 14th. </w:t>
      </w:r>
    </w:p>
    <w:p w14:paraId="598CCFD2"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t> </w:t>
      </w:r>
    </w:p>
    <w:p w14:paraId="0A0D8E20"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color w:val="212121"/>
          <w:sz w:val="24"/>
          <w:szCs w:val="24"/>
        </w:rPr>
        <w:t xml:space="preserve">Thank you so much for keeping the holiday spirit alive at </w:t>
      </w:r>
      <w:proofErr w:type="spellStart"/>
      <w:r w:rsidRPr="00D2491E">
        <w:rPr>
          <w:rFonts w:ascii="Georgia" w:eastAsia="Times New Roman" w:hAnsi="Georgia" w:cs="Segoe UI"/>
          <w:color w:val="212121"/>
          <w:sz w:val="24"/>
          <w:szCs w:val="24"/>
        </w:rPr>
        <w:t>Clow</w:t>
      </w:r>
      <w:proofErr w:type="spellEnd"/>
      <w:r w:rsidRPr="00D2491E">
        <w:rPr>
          <w:rFonts w:ascii="Georgia" w:eastAsia="Times New Roman" w:hAnsi="Georgia" w:cs="Segoe UI"/>
          <w:color w:val="212121"/>
          <w:sz w:val="24"/>
          <w:szCs w:val="24"/>
        </w:rPr>
        <w:t>!</w:t>
      </w:r>
    </w:p>
    <w:p w14:paraId="45120524"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br/>
        <w:t> </w:t>
      </w:r>
    </w:p>
    <w:p w14:paraId="5F5C13A9"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b/>
          <w:bCs/>
          <w:color w:val="212121"/>
          <w:sz w:val="24"/>
          <w:szCs w:val="24"/>
          <w:shd w:val="clear" w:color="auto" w:fill="FFFFFF"/>
        </w:rPr>
        <w:t>Parent Education Opportunity</w:t>
      </w:r>
      <w:r w:rsidRPr="00D2491E">
        <w:rPr>
          <w:rFonts w:ascii="Georgia" w:eastAsia="Times New Roman" w:hAnsi="Georgia" w:cs="Segoe UI"/>
          <w:color w:val="212121"/>
          <w:sz w:val="24"/>
          <w:szCs w:val="24"/>
          <w:shd w:val="clear" w:color="auto" w:fill="FFFFFF"/>
        </w:rPr>
        <w:t xml:space="preserve"> - Our neighboring school community, Springbrook Elementary, is sponsoring a parent education presentation on </w:t>
      </w:r>
      <w:r w:rsidRPr="00D2491E">
        <w:rPr>
          <w:rFonts w:ascii="Georgia" w:eastAsia="Times New Roman" w:hAnsi="Georgia" w:cs="Segoe UI"/>
          <w:i/>
          <w:iCs/>
          <w:color w:val="212121"/>
          <w:sz w:val="24"/>
          <w:szCs w:val="24"/>
          <w:shd w:val="clear" w:color="auto" w:fill="FFFFFF"/>
        </w:rPr>
        <w:t>How to Support an Anxious Child</w:t>
      </w:r>
      <w:r w:rsidRPr="00D2491E">
        <w:rPr>
          <w:rFonts w:ascii="Georgia" w:eastAsia="Times New Roman" w:hAnsi="Georgia" w:cs="Segoe UI"/>
          <w:color w:val="212121"/>
          <w:sz w:val="24"/>
          <w:szCs w:val="24"/>
          <w:shd w:val="clear" w:color="auto" w:fill="FFFFFF"/>
        </w:rPr>
        <w:t xml:space="preserve">.  The event will take place on Tuesday, December 11th from 5:00-6:00 pm.  Please note that child care will not be provided. The session’s focus will be on “providing practical tools and strategies for supporting a child who worries about social, academic, and other stressors.”  Please RSVP to </w:t>
      </w:r>
      <w:hyperlink r:id="rId5" w:tgtFrame="_blank" w:history="1">
        <w:r w:rsidRPr="00D2491E">
          <w:rPr>
            <w:rFonts w:ascii="Georgia" w:eastAsia="Times New Roman" w:hAnsi="Georgia" w:cs="Segoe UI"/>
            <w:color w:val="1155CC"/>
            <w:sz w:val="24"/>
            <w:szCs w:val="24"/>
            <w:u w:val="single"/>
            <w:shd w:val="clear" w:color="auto" w:fill="FFFFFF"/>
          </w:rPr>
          <w:t>katelyn_sims@ipsd.org</w:t>
        </w:r>
      </w:hyperlink>
      <w:r w:rsidRPr="00D2491E">
        <w:rPr>
          <w:rFonts w:ascii="Georgia" w:eastAsia="Times New Roman" w:hAnsi="Georgia" w:cs="Segoe UI"/>
          <w:color w:val="212121"/>
          <w:sz w:val="24"/>
          <w:szCs w:val="24"/>
          <w:shd w:val="clear" w:color="auto" w:fill="FFFFFF"/>
        </w:rPr>
        <w:t xml:space="preserve"> or </w:t>
      </w:r>
      <w:hyperlink r:id="rId6" w:tgtFrame="_blank" w:history="1">
        <w:r w:rsidRPr="00D2491E">
          <w:rPr>
            <w:rFonts w:ascii="Georgia" w:eastAsia="Times New Roman" w:hAnsi="Georgia" w:cs="Segoe UI"/>
            <w:color w:val="1155CC"/>
            <w:sz w:val="24"/>
            <w:szCs w:val="24"/>
            <w:u w:val="single"/>
            <w:shd w:val="clear" w:color="auto" w:fill="FFFFFF"/>
          </w:rPr>
          <w:t>ryan_hurley@ipsd.org</w:t>
        </w:r>
      </w:hyperlink>
      <w:r w:rsidRPr="00D2491E">
        <w:rPr>
          <w:rFonts w:ascii="Georgia" w:eastAsia="Times New Roman" w:hAnsi="Georgia" w:cs="Segoe UI"/>
          <w:color w:val="212121"/>
          <w:sz w:val="24"/>
          <w:szCs w:val="24"/>
          <w:shd w:val="clear" w:color="auto" w:fill="FFFFFF"/>
        </w:rPr>
        <w:t xml:space="preserve"> by Thursday, December 6th if you are interested in attending.</w:t>
      </w:r>
    </w:p>
    <w:p w14:paraId="6A6B3593"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br/>
        <w:t> </w:t>
      </w:r>
    </w:p>
    <w:p w14:paraId="2DF339EC"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Georgia" w:eastAsia="Times New Roman" w:hAnsi="Georgia" w:cs="Segoe UI"/>
          <w:b/>
          <w:bCs/>
          <w:color w:val="212121"/>
          <w:sz w:val="24"/>
          <w:szCs w:val="24"/>
        </w:rPr>
        <w:t>5Essentials Survey</w:t>
      </w:r>
      <w:r w:rsidRPr="00D2491E">
        <w:rPr>
          <w:rFonts w:ascii="Georgia" w:eastAsia="Times New Roman" w:hAnsi="Georgia" w:cs="Segoe UI"/>
          <w:color w:val="212121"/>
          <w:sz w:val="24"/>
          <w:szCs w:val="24"/>
        </w:rPr>
        <w:t xml:space="preserve"> - </w:t>
      </w:r>
      <w:r w:rsidRPr="00D2491E">
        <w:rPr>
          <w:rFonts w:ascii="Georgia" w:eastAsia="Times New Roman" w:hAnsi="Georgia" w:cs="Segoe UI"/>
          <w:color w:val="111111"/>
          <w:sz w:val="24"/>
          <w:szCs w:val="24"/>
        </w:rPr>
        <w:t>We Need Your Feedback! Parents, students and teachers across Illinois will once again have an opportunity to participate in the annual statewide Illinois 5Essentials Survey. This survey is designed to generate a detailed picture of the inner workings of your child’s school as it relates to the important elements of school effectiveness.</w:t>
      </w:r>
    </w:p>
    <w:p w14:paraId="6701CD54" w14:textId="77777777" w:rsidR="00D2491E" w:rsidRPr="00D2491E" w:rsidRDefault="00D2491E" w:rsidP="00D2491E">
      <w:pPr>
        <w:shd w:val="clear" w:color="auto" w:fill="FFFFFF"/>
        <w:spacing w:before="200" w:after="200" w:line="240" w:lineRule="auto"/>
        <w:rPr>
          <w:rFonts w:ascii="Segoe UI" w:eastAsia="Times New Roman" w:hAnsi="Segoe UI" w:cs="Segoe UI"/>
          <w:color w:val="212121"/>
          <w:sz w:val="23"/>
          <w:szCs w:val="23"/>
        </w:rPr>
      </w:pPr>
      <w:r w:rsidRPr="00D2491E">
        <w:rPr>
          <w:rFonts w:ascii="Georgia" w:eastAsia="Times New Roman" w:hAnsi="Georgia" w:cs="Segoe UI"/>
          <w:color w:val="111111"/>
          <w:sz w:val="24"/>
          <w:szCs w:val="24"/>
        </w:rPr>
        <w:t>On behalf of the Illinois State Board of Education, the Illinois 5Essentials Survey will be administered online by the University of Chicago. All survey responses will be kept confidential. The state will provide survey results for individual schools only if a school has at least 20 percent of parents take the survey. If you have children attending more than one school, we ask that you complete the survey for each school.</w:t>
      </w:r>
    </w:p>
    <w:p w14:paraId="4B2EEB01" w14:textId="77777777" w:rsidR="00D2491E" w:rsidRPr="00D2491E" w:rsidRDefault="00D2491E" w:rsidP="00D2491E">
      <w:pPr>
        <w:shd w:val="clear" w:color="auto" w:fill="FFFFFF"/>
        <w:spacing w:before="200" w:after="200" w:line="240" w:lineRule="auto"/>
        <w:rPr>
          <w:rFonts w:ascii="Segoe UI" w:eastAsia="Times New Roman" w:hAnsi="Segoe UI" w:cs="Segoe UI"/>
          <w:color w:val="212121"/>
          <w:sz w:val="23"/>
          <w:szCs w:val="23"/>
        </w:rPr>
      </w:pPr>
      <w:r w:rsidRPr="00D2491E">
        <w:rPr>
          <w:rFonts w:ascii="Georgia" w:eastAsia="Times New Roman" w:hAnsi="Georgia" w:cs="Segoe UI"/>
          <w:color w:val="111111"/>
          <w:sz w:val="24"/>
          <w:szCs w:val="24"/>
        </w:rPr>
        <w:t>To take this short survey:</w:t>
      </w:r>
    </w:p>
    <w:p w14:paraId="61FA56E2" w14:textId="77777777" w:rsidR="00D2491E" w:rsidRPr="00D2491E" w:rsidRDefault="00D2491E" w:rsidP="00D2491E">
      <w:pPr>
        <w:shd w:val="clear" w:color="auto" w:fill="FFFFFF"/>
        <w:spacing w:before="200" w:after="200" w:line="240" w:lineRule="auto"/>
        <w:rPr>
          <w:rFonts w:ascii="Segoe UI" w:eastAsia="Times New Roman" w:hAnsi="Segoe UI" w:cs="Segoe UI"/>
          <w:color w:val="212121"/>
          <w:sz w:val="23"/>
          <w:szCs w:val="23"/>
        </w:rPr>
      </w:pPr>
      <w:r w:rsidRPr="00D2491E">
        <w:rPr>
          <w:rFonts w:ascii="Georgia" w:eastAsia="Times New Roman" w:hAnsi="Georgia" w:cs="Segoe UI"/>
          <w:color w:val="111111"/>
          <w:sz w:val="24"/>
          <w:szCs w:val="24"/>
        </w:rPr>
        <w:t xml:space="preserve">1. Visit </w:t>
      </w:r>
      <w:hyperlink r:id="rId7" w:tgtFrame="_blank" w:history="1">
        <w:r w:rsidRPr="00D2491E">
          <w:rPr>
            <w:rFonts w:ascii="Georgia" w:eastAsia="Times New Roman" w:hAnsi="Georgia" w:cs="Segoe UI"/>
            <w:color w:val="114488"/>
            <w:sz w:val="24"/>
            <w:szCs w:val="24"/>
            <w:u w:val="single"/>
          </w:rPr>
          <w:t>https://survey.5-essentials.org/illinois/</w:t>
        </w:r>
      </w:hyperlink>
    </w:p>
    <w:p w14:paraId="5BE40DEB" w14:textId="77777777" w:rsidR="00D2491E" w:rsidRPr="00D2491E" w:rsidRDefault="00D2491E" w:rsidP="00D2491E">
      <w:pPr>
        <w:shd w:val="clear" w:color="auto" w:fill="FFFFFF"/>
        <w:spacing w:before="200" w:after="200" w:line="240" w:lineRule="auto"/>
        <w:rPr>
          <w:rFonts w:ascii="Segoe UI" w:eastAsia="Times New Roman" w:hAnsi="Segoe UI" w:cs="Segoe UI"/>
          <w:color w:val="212121"/>
          <w:sz w:val="23"/>
          <w:szCs w:val="23"/>
        </w:rPr>
      </w:pPr>
      <w:r w:rsidRPr="00D2491E">
        <w:rPr>
          <w:rFonts w:ascii="Georgia" w:eastAsia="Times New Roman" w:hAnsi="Georgia" w:cs="Segoe UI"/>
          <w:color w:val="111111"/>
          <w:sz w:val="24"/>
          <w:szCs w:val="24"/>
        </w:rPr>
        <w:t>2. Type and select “</w:t>
      </w:r>
      <w:proofErr w:type="spellStart"/>
      <w:r w:rsidRPr="00D2491E">
        <w:rPr>
          <w:rFonts w:ascii="Georgia" w:eastAsia="Times New Roman" w:hAnsi="Georgia" w:cs="Segoe UI"/>
          <w:color w:val="111111"/>
          <w:sz w:val="24"/>
          <w:szCs w:val="24"/>
        </w:rPr>
        <w:t>Dupage</w:t>
      </w:r>
      <w:proofErr w:type="spellEnd"/>
      <w:r w:rsidRPr="00D2491E">
        <w:rPr>
          <w:rFonts w:ascii="Georgia" w:eastAsia="Times New Roman" w:hAnsi="Georgia" w:cs="Segoe UI"/>
          <w:color w:val="111111"/>
          <w:sz w:val="24"/>
          <w:szCs w:val="24"/>
        </w:rPr>
        <w:t>” as "County." (The county is the location of the school district's main office.)</w:t>
      </w:r>
    </w:p>
    <w:p w14:paraId="56F6C6D6" w14:textId="77777777" w:rsidR="00D2491E" w:rsidRPr="00D2491E" w:rsidRDefault="00D2491E" w:rsidP="00D2491E">
      <w:pPr>
        <w:shd w:val="clear" w:color="auto" w:fill="FFFFFF"/>
        <w:spacing w:before="200" w:after="200" w:line="240" w:lineRule="auto"/>
        <w:rPr>
          <w:rFonts w:ascii="Segoe UI" w:eastAsia="Times New Roman" w:hAnsi="Segoe UI" w:cs="Segoe UI"/>
          <w:color w:val="212121"/>
          <w:sz w:val="23"/>
          <w:szCs w:val="23"/>
        </w:rPr>
      </w:pPr>
      <w:r w:rsidRPr="00D2491E">
        <w:rPr>
          <w:rFonts w:ascii="Georgia" w:eastAsia="Times New Roman" w:hAnsi="Georgia" w:cs="Segoe UI"/>
          <w:color w:val="111111"/>
          <w:sz w:val="24"/>
          <w:szCs w:val="24"/>
        </w:rPr>
        <w:t>3. Type your school's name into the "School" field and select your school.</w:t>
      </w:r>
    </w:p>
    <w:p w14:paraId="5436F11C" w14:textId="77777777" w:rsidR="00D2491E" w:rsidRPr="00D2491E" w:rsidRDefault="00D2491E" w:rsidP="00D2491E">
      <w:pPr>
        <w:shd w:val="clear" w:color="auto" w:fill="FFFFFF"/>
        <w:spacing w:before="200" w:after="200" w:line="240" w:lineRule="auto"/>
        <w:rPr>
          <w:rFonts w:ascii="Segoe UI" w:eastAsia="Times New Roman" w:hAnsi="Segoe UI" w:cs="Segoe UI"/>
          <w:color w:val="212121"/>
          <w:sz w:val="23"/>
          <w:szCs w:val="23"/>
        </w:rPr>
      </w:pPr>
      <w:r w:rsidRPr="00D2491E">
        <w:rPr>
          <w:rFonts w:ascii="Georgia" w:eastAsia="Times New Roman" w:hAnsi="Georgia" w:cs="Segoe UI"/>
          <w:color w:val="111111"/>
          <w:sz w:val="24"/>
          <w:szCs w:val="24"/>
        </w:rPr>
        <w:lastRenderedPageBreak/>
        <w:t>The Illinois 5Essentials Survey identifies five indicators that can lead to important student outcomes, including test score gains. Research has shown that schools strong on these indicators are ten times more likely to improve student learning. The five indicators that affect school success are effective leaders, collaborative teachers, involved families, supportive environments, and ambitious instruction.</w:t>
      </w:r>
    </w:p>
    <w:p w14:paraId="5ACC9231" w14:textId="77777777" w:rsidR="00D2491E" w:rsidRPr="00D2491E" w:rsidRDefault="00D2491E" w:rsidP="00D2491E">
      <w:pPr>
        <w:shd w:val="clear" w:color="auto" w:fill="FFFFFF"/>
        <w:spacing w:before="200" w:after="200" w:line="240" w:lineRule="auto"/>
        <w:rPr>
          <w:rFonts w:ascii="Segoe UI" w:eastAsia="Times New Roman" w:hAnsi="Segoe UI" w:cs="Segoe UI"/>
          <w:color w:val="212121"/>
          <w:sz w:val="23"/>
          <w:szCs w:val="23"/>
        </w:rPr>
      </w:pPr>
      <w:r w:rsidRPr="00D2491E">
        <w:rPr>
          <w:rFonts w:ascii="Georgia" w:eastAsia="Times New Roman" w:hAnsi="Georgia" w:cs="Segoe UI"/>
          <w:color w:val="111111"/>
          <w:sz w:val="24"/>
          <w:szCs w:val="24"/>
        </w:rPr>
        <w:t xml:space="preserve">Parents will have until January to participate in the survey. </w:t>
      </w:r>
    </w:p>
    <w:p w14:paraId="75114587"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t> </w:t>
      </w:r>
    </w:p>
    <w:p w14:paraId="32A5432E"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Cambria" w:eastAsia="Times New Roman" w:hAnsi="Cambria" w:cs="Segoe UI"/>
          <w:color w:val="212121"/>
          <w:sz w:val="24"/>
          <w:szCs w:val="24"/>
        </w:rPr>
        <w:t>In Cougar Pride,</w:t>
      </w:r>
    </w:p>
    <w:p w14:paraId="090F0E5C" w14:textId="77777777" w:rsidR="00D2491E" w:rsidRPr="00D2491E" w:rsidRDefault="00D2491E" w:rsidP="00D2491E">
      <w:pPr>
        <w:shd w:val="clear" w:color="auto" w:fill="FFFFFF"/>
        <w:spacing w:after="150" w:line="240" w:lineRule="auto"/>
        <w:rPr>
          <w:rFonts w:ascii="Segoe UI" w:eastAsia="Times New Roman" w:hAnsi="Segoe UI" w:cs="Segoe UI"/>
          <w:color w:val="212121"/>
          <w:sz w:val="23"/>
          <w:szCs w:val="23"/>
        </w:rPr>
      </w:pPr>
      <w:r w:rsidRPr="00D2491E">
        <w:rPr>
          <w:rFonts w:ascii="Segoe UI" w:eastAsia="Times New Roman" w:hAnsi="Segoe UI" w:cs="Segoe UI"/>
          <w:color w:val="212121"/>
          <w:sz w:val="23"/>
          <w:szCs w:val="23"/>
        </w:rPr>
        <w:t> </w:t>
      </w:r>
    </w:p>
    <w:p w14:paraId="21A6A050"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Cambria" w:eastAsia="Times New Roman" w:hAnsi="Cambria" w:cs="Segoe UI"/>
          <w:b/>
          <w:bCs/>
          <w:color w:val="212121"/>
          <w:sz w:val="24"/>
          <w:szCs w:val="24"/>
          <w:shd w:val="clear" w:color="auto" w:fill="FFFFFF"/>
        </w:rPr>
        <w:t xml:space="preserve">Katie Bennett </w:t>
      </w:r>
      <w:proofErr w:type="gramStart"/>
      <w:r w:rsidRPr="00D2491E">
        <w:rPr>
          <w:rFonts w:ascii="Cambria" w:eastAsia="Times New Roman" w:hAnsi="Cambria" w:cs="Segoe UI"/>
          <w:color w:val="212121"/>
          <w:sz w:val="20"/>
          <w:szCs w:val="20"/>
          <w:shd w:val="clear" w:color="auto" w:fill="FFFFFF"/>
        </w:rPr>
        <w:t>|  </w:t>
      </w:r>
      <w:proofErr w:type="spellStart"/>
      <w:r w:rsidRPr="00D2491E">
        <w:rPr>
          <w:rFonts w:ascii="Cambria" w:eastAsia="Times New Roman" w:hAnsi="Cambria" w:cs="Segoe UI"/>
          <w:color w:val="212121"/>
          <w:sz w:val="20"/>
          <w:szCs w:val="20"/>
          <w:shd w:val="clear" w:color="auto" w:fill="FFFFFF"/>
        </w:rPr>
        <w:t>Clow</w:t>
      </w:r>
      <w:proofErr w:type="spellEnd"/>
      <w:proofErr w:type="gramEnd"/>
      <w:r w:rsidRPr="00D2491E">
        <w:rPr>
          <w:rFonts w:ascii="Cambria" w:eastAsia="Times New Roman" w:hAnsi="Cambria" w:cs="Segoe UI"/>
          <w:color w:val="212121"/>
          <w:sz w:val="20"/>
          <w:szCs w:val="20"/>
          <w:shd w:val="clear" w:color="auto" w:fill="FFFFFF"/>
        </w:rPr>
        <w:t xml:space="preserve"> Elementary School Principal</w:t>
      </w:r>
    </w:p>
    <w:p w14:paraId="1060DC15" w14:textId="77777777" w:rsidR="00D2491E" w:rsidRPr="00D2491E" w:rsidRDefault="00D2491E" w:rsidP="00D2491E">
      <w:pPr>
        <w:shd w:val="clear" w:color="auto" w:fill="FFFFFF"/>
        <w:spacing w:after="0" w:line="240" w:lineRule="auto"/>
        <w:rPr>
          <w:rFonts w:ascii="Segoe UI" w:eastAsia="Times New Roman" w:hAnsi="Segoe UI" w:cs="Segoe UI"/>
          <w:color w:val="212121"/>
          <w:sz w:val="23"/>
          <w:szCs w:val="23"/>
        </w:rPr>
      </w:pPr>
      <w:r w:rsidRPr="00D2491E">
        <w:rPr>
          <w:rFonts w:ascii="Cambria" w:eastAsia="Times New Roman" w:hAnsi="Cambria" w:cs="Segoe UI"/>
          <w:color w:val="212121"/>
          <w:sz w:val="18"/>
          <w:szCs w:val="18"/>
          <w:shd w:val="clear" w:color="auto" w:fill="FFFFFF"/>
        </w:rPr>
        <w:t xml:space="preserve">630.428.6062 </w:t>
      </w:r>
      <w:proofErr w:type="spellStart"/>
      <w:r w:rsidRPr="00D2491E">
        <w:rPr>
          <w:rFonts w:ascii="Cambria" w:eastAsia="Times New Roman" w:hAnsi="Cambria" w:cs="Segoe UI"/>
          <w:color w:val="212121"/>
          <w:sz w:val="18"/>
          <w:szCs w:val="18"/>
          <w:shd w:val="clear" w:color="auto" w:fill="FFFFFF"/>
        </w:rPr>
        <w:t>ph</w:t>
      </w:r>
      <w:proofErr w:type="spellEnd"/>
      <w:r w:rsidRPr="00D2491E">
        <w:rPr>
          <w:rFonts w:ascii="Cambria" w:eastAsia="Times New Roman" w:hAnsi="Cambria" w:cs="Segoe UI"/>
          <w:color w:val="212121"/>
          <w:sz w:val="18"/>
          <w:szCs w:val="18"/>
          <w:shd w:val="clear" w:color="auto" w:fill="FFFFFF"/>
        </w:rPr>
        <w:t xml:space="preserve"> </w:t>
      </w:r>
      <w:r w:rsidRPr="00D2491E">
        <w:rPr>
          <w:rFonts w:ascii="Cambria" w:eastAsia="Times New Roman" w:hAnsi="Cambria" w:cs="Segoe UI"/>
          <w:color w:val="212121"/>
          <w:sz w:val="24"/>
          <w:szCs w:val="24"/>
          <w:shd w:val="clear" w:color="auto" w:fill="FFFFFF"/>
        </w:rPr>
        <w:t>|</w:t>
      </w:r>
      <w:r w:rsidRPr="00D2491E">
        <w:rPr>
          <w:rFonts w:ascii="Cambria" w:eastAsia="Times New Roman" w:hAnsi="Cambria" w:cs="Segoe UI"/>
          <w:color w:val="212121"/>
          <w:sz w:val="18"/>
          <w:szCs w:val="18"/>
          <w:shd w:val="clear" w:color="auto" w:fill="FFFFFF"/>
        </w:rPr>
        <w:t xml:space="preserve">630.428.6061 fax </w:t>
      </w:r>
      <w:r w:rsidRPr="00D2491E">
        <w:rPr>
          <w:rFonts w:ascii="Cambria" w:eastAsia="Times New Roman" w:hAnsi="Cambria" w:cs="Segoe UI"/>
          <w:color w:val="212121"/>
          <w:sz w:val="20"/>
          <w:szCs w:val="20"/>
          <w:shd w:val="clear" w:color="auto" w:fill="FFFFFF"/>
        </w:rPr>
        <w:t>|</w:t>
      </w:r>
      <w:r w:rsidRPr="00D2491E">
        <w:rPr>
          <w:rFonts w:ascii="Cambria" w:eastAsia="Times New Roman" w:hAnsi="Cambria" w:cs="Segoe UI"/>
          <w:color w:val="212121"/>
          <w:sz w:val="18"/>
          <w:szCs w:val="18"/>
          <w:shd w:val="clear" w:color="auto" w:fill="FFFFFF"/>
        </w:rPr>
        <w:t xml:space="preserve">  </w:t>
      </w:r>
      <w:hyperlink r:id="rId8" w:tgtFrame="_blank" w:history="1">
        <w:r w:rsidRPr="00D2491E">
          <w:rPr>
            <w:rFonts w:ascii="Cambria" w:eastAsia="Times New Roman" w:hAnsi="Cambria" w:cs="Segoe UI"/>
            <w:color w:val="1155CC"/>
            <w:sz w:val="18"/>
            <w:szCs w:val="18"/>
            <w:u w:val="single"/>
            <w:shd w:val="clear" w:color="auto" w:fill="FFFFFF"/>
          </w:rPr>
          <w:t>katie_bennett@ipsd.org</w:t>
        </w:r>
      </w:hyperlink>
    </w:p>
    <w:p w14:paraId="6EE7BBE3" w14:textId="77777777" w:rsidR="00240A12" w:rsidRDefault="00240A12">
      <w:bookmarkStart w:id="0" w:name="_GoBack"/>
      <w:bookmarkEnd w:id="0"/>
    </w:p>
    <w:sectPr w:rsidR="0024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1E"/>
    <w:rsid w:val="00240A12"/>
    <w:rsid w:val="00D2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847B"/>
  <w15:chartTrackingRefBased/>
  <w15:docId w15:val="{3D1239EF-D5E6-429E-98E2-C347D09C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3158">
      <w:bodyDiv w:val="1"/>
      <w:marLeft w:val="0"/>
      <w:marRight w:val="0"/>
      <w:marTop w:val="0"/>
      <w:marBottom w:val="0"/>
      <w:divBdr>
        <w:top w:val="none" w:sz="0" w:space="0" w:color="auto"/>
        <w:left w:val="none" w:sz="0" w:space="0" w:color="auto"/>
        <w:bottom w:val="none" w:sz="0" w:space="0" w:color="auto"/>
        <w:right w:val="none" w:sz="0" w:space="0" w:color="auto"/>
      </w:divBdr>
      <w:divsChild>
        <w:div w:id="1202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_bennett@ipsd.org" TargetMode="External"/><Relationship Id="rId3" Type="http://schemas.openxmlformats.org/officeDocument/2006/relationships/webSettings" Target="webSettings.xml"/><Relationship Id="rId7" Type="http://schemas.openxmlformats.org/officeDocument/2006/relationships/hyperlink" Target="https://survey.5-essentials.org/illino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_hurley@ipsd.org" TargetMode="External"/><Relationship Id="rId5" Type="http://schemas.openxmlformats.org/officeDocument/2006/relationships/hyperlink" Target="mailto:katelyn_sims@ipsd.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Fader</dc:creator>
  <cp:keywords/>
  <dc:description/>
  <cp:lastModifiedBy>Bill Fader</cp:lastModifiedBy>
  <cp:revision>1</cp:revision>
  <dcterms:created xsi:type="dcterms:W3CDTF">2018-11-18T16:15:00Z</dcterms:created>
  <dcterms:modified xsi:type="dcterms:W3CDTF">2018-11-18T16:15:00Z</dcterms:modified>
</cp:coreProperties>
</file>